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C1" w:rsidRPr="00F613C1" w:rsidRDefault="00F613C1" w:rsidP="00F613C1">
      <w:pPr>
        <w:widowControl w:val="0"/>
        <w:autoSpaceDE w:val="0"/>
        <w:autoSpaceDN w:val="0"/>
        <w:spacing w:after="0" w:line="240" w:lineRule="auto"/>
        <w:ind w:left="567" w:right="72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3C1">
        <w:rPr>
          <w:rFonts w:ascii="Times New Roman" w:eastAsia="Times New Roman" w:hAnsi="Times New Roman" w:cs="Times New Roman"/>
          <w:bCs/>
          <w:sz w:val="24"/>
          <w:szCs w:val="24"/>
        </w:rPr>
        <w:t>Министерство</w:t>
      </w:r>
      <w:r w:rsidRPr="00F613C1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F613C1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Pr="00F613C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F613C1">
        <w:rPr>
          <w:rFonts w:ascii="Times New Roman" w:eastAsia="Times New Roman" w:hAnsi="Times New Roman" w:cs="Times New Roman"/>
          <w:bCs/>
          <w:sz w:val="24"/>
          <w:szCs w:val="24"/>
        </w:rPr>
        <w:t>и науки Республики Татарстан</w:t>
      </w: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ind w:left="567" w:right="72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13C1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«Казанский строительный колледж»</w:t>
      </w:r>
      <w:r w:rsidRPr="00144E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ind w:left="1826" w:right="73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0351" w:type="dxa"/>
        <w:tblInd w:w="-426" w:type="dxa"/>
        <w:tblLayout w:type="fixed"/>
        <w:tblLook w:val="01E0"/>
      </w:tblPr>
      <w:tblGrid>
        <w:gridCol w:w="5097"/>
        <w:gridCol w:w="5254"/>
      </w:tblGrid>
      <w:tr w:rsidR="00F613C1" w:rsidRPr="00F613C1" w:rsidTr="00F613C1">
        <w:trPr>
          <w:trHeight w:val="1549"/>
        </w:trPr>
        <w:tc>
          <w:tcPr>
            <w:tcW w:w="5097" w:type="dxa"/>
          </w:tcPr>
          <w:p w:rsidR="00F613C1" w:rsidRPr="00F613C1" w:rsidRDefault="00F613C1" w:rsidP="00F613C1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СОГЛАСОВАННО</w:t>
            </w:r>
          </w:p>
          <w:p w:rsidR="00F613C1" w:rsidRPr="00F613C1" w:rsidRDefault="00F613C1" w:rsidP="00F613C1">
            <w:pPr>
              <w:spacing w:before="50"/>
              <w:ind w:left="200"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F613C1" w:rsidRPr="00F613C1" w:rsidRDefault="00F613C1" w:rsidP="00F613C1">
            <w:pPr>
              <w:spacing w:before="50"/>
              <w:ind w:left="200"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F613C1" w:rsidRPr="00F613C1" w:rsidRDefault="00F613C1" w:rsidP="00F613C1">
            <w:pPr>
              <w:spacing w:before="50"/>
              <w:ind w:left="200" w:right="127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proofErr w:type="gramStart"/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F613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613C1" w:rsidRPr="00F613C1" w:rsidRDefault="00F613C1" w:rsidP="00F613C1">
            <w:pPr>
              <w:spacing w:before="50"/>
              <w:ind w:left="200"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254" w:type="dxa"/>
          </w:tcPr>
          <w:p w:rsidR="00F613C1" w:rsidRPr="00F613C1" w:rsidRDefault="00F613C1" w:rsidP="00F613C1">
            <w:pPr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F613C1" w:rsidRPr="00F613C1" w:rsidRDefault="00F613C1" w:rsidP="00F613C1">
            <w:pPr>
              <w:spacing w:before="50"/>
              <w:ind w:left="1099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образовательной</w:t>
            </w:r>
            <w:r w:rsidRPr="00F613C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F613C1" w:rsidRPr="00F613C1" w:rsidRDefault="00F613C1" w:rsidP="00F613C1">
            <w:pPr>
              <w:tabs>
                <w:tab w:val="left" w:pos="4245"/>
              </w:tabs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:rsidR="00F613C1" w:rsidRPr="00F613C1" w:rsidRDefault="00F613C1" w:rsidP="00F613C1">
            <w:pPr>
              <w:tabs>
                <w:tab w:val="left" w:pos="1801"/>
                <w:tab w:val="left" w:pos="3339"/>
                <w:tab w:val="left" w:pos="4103"/>
              </w:tabs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30A9F" w:rsidRDefault="00930A9F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F613C1" w:rsidRDefault="00F613C1" w:rsidP="00F61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3C1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АДАПТИРОВАННАЯ ОБРАЗОВАТЕЛЬНАЯ ПРОГРАММА</w:t>
      </w:r>
    </w:p>
    <w:p w:rsidR="00F613C1" w:rsidRPr="00F613C1" w:rsidRDefault="00F613C1" w:rsidP="00A938DD">
      <w:pPr>
        <w:widowControl w:val="0"/>
        <w:autoSpaceDE w:val="0"/>
        <w:autoSpaceDN w:val="0"/>
        <w:spacing w:before="90" w:after="0" w:line="240" w:lineRule="auto"/>
        <w:ind w:left="1134" w:right="736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F61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рофессиональной подготовки, переподготовки, повышения квалификации рабочих по профессии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«Слесарь-сантехник»</w:t>
      </w:r>
    </w:p>
    <w:p w:rsidR="00F613C1" w:rsidRPr="00F613C1" w:rsidRDefault="00F613C1" w:rsidP="00A938DD">
      <w:pPr>
        <w:widowControl w:val="0"/>
        <w:autoSpaceDE w:val="0"/>
        <w:autoSpaceDN w:val="0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3C1">
        <w:rPr>
          <w:rFonts w:ascii="Times New Roman" w:eastAsia="Times New Roman" w:hAnsi="Times New Roman" w:cs="Times New Roman"/>
          <w:b/>
          <w:sz w:val="24"/>
          <w:szCs w:val="24"/>
        </w:rPr>
        <w:t>Для обучения лиц с соматическими заболеваниями</w:t>
      </w:r>
    </w:p>
    <w:p w:rsidR="00F613C1" w:rsidRDefault="00F613C1" w:rsidP="00F61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before="1" w:after="0" w:line="360" w:lineRule="auto"/>
        <w:ind w:right="2562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before="1" w:after="0" w:line="360" w:lineRule="auto"/>
        <w:ind w:right="2562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before="1" w:after="0" w:line="360" w:lineRule="auto"/>
        <w:ind w:right="2562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before="1" w:after="0" w:line="360" w:lineRule="auto"/>
        <w:ind w:right="2562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before="1" w:after="0" w:line="360" w:lineRule="auto"/>
        <w:ind w:left="2790" w:right="2562" w:firstLine="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F613C1" w:rsidRPr="00144EFE" w:rsidTr="00A938DD">
        <w:trPr>
          <w:trHeight w:val="1486"/>
        </w:trPr>
        <w:tc>
          <w:tcPr>
            <w:tcW w:w="4961" w:type="dxa"/>
          </w:tcPr>
          <w:p w:rsidR="00F613C1" w:rsidRPr="00144EFE" w:rsidRDefault="00F613C1" w:rsidP="0030145F">
            <w:pPr>
              <w:spacing w:before="1" w:line="360" w:lineRule="auto"/>
              <w:ind w:right="25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613C1" w:rsidRPr="00930A9F" w:rsidRDefault="00F613C1" w:rsidP="00930A9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профессионального образования</w:t>
            </w:r>
          </w:p>
          <w:p w:rsidR="00930A9F" w:rsidRPr="00930A9F" w:rsidRDefault="00930A9F" w:rsidP="00930A9F">
            <w:pPr>
              <w:ind w:hanging="1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</w:t>
            </w:r>
            <w:proofErr w:type="spellEnd"/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Профессиональная подготовка -2 разряд Переподготовка – 2-3 (4) разряд</w:t>
            </w:r>
          </w:p>
          <w:p w:rsidR="00930A9F" w:rsidRPr="00930A9F" w:rsidRDefault="00930A9F" w:rsidP="00930A9F">
            <w:pPr>
              <w:ind w:hanging="1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A9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Повышение квалификации</w:t>
            </w:r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-4-6 разряд</w:t>
            </w:r>
          </w:p>
          <w:p w:rsidR="00930A9F" w:rsidRPr="00930A9F" w:rsidRDefault="00930A9F" w:rsidP="00930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обучения: 640 час./ 320 час./ 160 час.</w:t>
            </w:r>
          </w:p>
          <w:p w:rsidR="00F613C1" w:rsidRPr="009234DA" w:rsidRDefault="00F613C1" w:rsidP="00930A9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613C1" w:rsidRPr="00144EFE" w:rsidRDefault="00F613C1" w:rsidP="00F613C1">
      <w:pPr>
        <w:widowControl w:val="0"/>
        <w:autoSpaceDE w:val="0"/>
        <w:autoSpaceDN w:val="0"/>
        <w:spacing w:before="1" w:after="0" w:line="360" w:lineRule="auto"/>
        <w:ind w:left="2790" w:right="2562" w:firstLine="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930A9F" w:rsidRDefault="00F613C1" w:rsidP="00F613C1">
      <w:pPr>
        <w:widowControl w:val="0"/>
        <w:autoSpaceDE w:val="0"/>
        <w:autoSpaceDN w:val="0"/>
        <w:spacing w:before="90" w:after="0" w:line="240" w:lineRule="auto"/>
        <w:ind w:right="7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A9F">
        <w:rPr>
          <w:rFonts w:ascii="Times New Roman" w:eastAsia="Times New Roman" w:hAnsi="Times New Roman" w:cs="Times New Roman"/>
          <w:sz w:val="24"/>
          <w:szCs w:val="24"/>
        </w:rPr>
        <w:t>Казань, 2020</w:t>
      </w:r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right="1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8D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Дополнительная адаптированная образовательная программа разработана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среднего профессионального  образования по профессии </w:t>
      </w:r>
      <w:r w:rsidR="00E6481C" w:rsidRPr="00A93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08.02.07 Монтаж и эксплуатация внутренних сантехнических устройств, кондиционирования воздуха и вентиляции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№ 178 от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13 марта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2018 года, зарегистрированного Министерством юстиции (</w:t>
      </w:r>
      <w:proofErr w:type="spellStart"/>
      <w:r w:rsidRPr="00A938DD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A938DD">
        <w:rPr>
          <w:rFonts w:ascii="Times New Roman" w:eastAsia="Times New Roman" w:hAnsi="Times New Roman" w:cs="Times New Roman"/>
          <w:sz w:val="24"/>
          <w:szCs w:val="24"/>
        </w:rPr>
        <w:t>. № 50543 от 28 марта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2018 года), с учетом требований к организации образовательного процесса для обучения</w:t>
      </w:r>
      <w:proofErr w:type="gramEnd"/>
      <w:r w:rsidRPr="00A9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38DD">
        <w:rPr>
          <w:rFonts w:ascii="Times New Roman" w:eastAsia="Times New Roman" w:hAnsi="Times New Roman" w:cs="Times New Roman"/>
          <w:sz w:val="24"/>
          <w:szCs w:val="24"/>
        </w:rPr>
        <w:t>лиц с соматическими заболеваниями в профессиональных образовательных организациях (далее ПОО), с учетом требований к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оснащенности образовательного процесса (письмо Департамента подготовки рабочих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кадров и ДПО Министерства образования и науки Российской Федерации от 18.03.2014 г. №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06-281), Методических рекомендаций по разработке и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реализации адаптированных образовательных программ среднего профессионального образования, утвержденных письмом Министерства</w:t>
      </w:r>
      <w:r w:rsidRPr="00A938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8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938D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06-443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от 22.04.2015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года.</w:t>
      </w:r>
      <w:proofErr w:type="gramEnd"/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8DD">
        <w:rPr>
          <w:rFonts w:ascii="Times New Roman" w:eastAsia="Times New Roman" w:hAnsi="Times New Roman" w:cs="Times New Roman"/>
          <w:sz w:val="24"/>
          <w:szCs w:val="24"/>
        </w:rPr>
        <w:t>Дополнительная адаптированная образовательная программа (далее – ДАОП) разработана в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целях обеспечения права лиц с соматическими заболеваниями на получение среднего профессионального образования, а также реализации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специальных условий для обучения данной категории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Организация-разработчик: </w:t>
      </w:r>
      <w:r w:rsidRPr="00A938DD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«Казанский строительный колледж»</w:t>
      </w: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8DD" w:rsidRDefault="00A938DD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8DD" w:rsidRDefault="00A938DD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Pr="00472918" w:rsidRDefault="00930A9F" w:rsidP="00930A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47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ОБЩИЕ ПОЛОЖЕНИЯ</w:t>
      </w:r>
    </w:p>
    <w:p w:rsidR="00930A9F" w:rsidRPr="00472918" w:rsidRDefault="00930A9F" w:rsidP="00930A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47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Дополнительная адаптированная образовательная программа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даптированная образоват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ельная программа (далее - ДАОП)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подготовки квалифицированных рабочих, служащих разработана на основе требований федерального государственного образовательного стандарта среднего профессионального образования по профессии 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вентиляции,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утвержденного приказом Министерства образования и науки Российской Федерации № 178 от 13 марта 2018 года, зарегистрированного Министерством юстиции (</w:t>
      </w:r>
      <w:proofErr w:type="spell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</w:t>
      </w:r>
      <w:proofErr w:type="spell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 50543 от 28 марта 2018 года) и в соответствии с особыми образовательными потребностями лиц с соматическими заболеваниями с учетом особенностей нарушений их здоровья, и с учетом требований регионального рынка труда.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  определяет объем и содержание среднего профессионального образования по профессии </w:t>
      </w:r>
      <w:r w:rsidR="00DE6C39" w:rsidRPr="00DE6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08.02.07 Монтаж и эксплуатация внутренних сантехнических устройств, кондиционирования воздуха и вентиляции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планируемые результаты освоения образовательной программы, условия для лиц с соматическими заболеваниями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основной образовательной программы (далее – </w:t>
      </w: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примерная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ООП СПО).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АОП для лиц с соматическими заболеваниями ориентирована на решение следующих задач: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создание в образовательной организации условий, необходимых для получения профессионального образования с одновременным получением среднего общего образования лицами с соматическими заболеваниями;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повышение уровня доступности получения профессионального образования лицами с соматическими заболеваниями;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у обучающихся познавательной активности, потребности и способности непрерывно усваивать необходимые новые знания, критически их осмысливать и применять в качестве средств овладения профессиональной деятельностью;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умений определять свои информационные потребности в области учебно-профессиональной деятельности и в сфере профессионального труда в целом;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формирование умений проектирования, прогнозирования профессиональной деятельности, </w:t>
      </w:r>
      <w:proofErr w:type="spell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целеполагания</w:t>
      </w:r>
      <w:proofErr w:type="spell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коррекции целей и сре</w:t>
      </w: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тр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системного творческого мышления и рефлексивных способностей, формирование потребностей личности в саморазвитии и профессиональном самосовершенствовании, овладение навыками самовоспитания и самообразования;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в образовательной организации толерантной социокультурной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среды.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представляет собой комплекс основных характеристик образования: </w:t>
      </w:r>
    </w:p>
    <w:p w:rsidR="00930A9F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включает:  учебный план, рабочие программы учебных дисциплин, модулей, программы учебной и производственной практик, оценочные и методические материалы, а так же иные компоненты, обеспечивающие реализацию соответствующей образовательной технологии и качество подготовки обучающихся из числа лиц с соматическими заболеваниями.</w:t>
      </w:r>
    </w:p>
    <w:p w:rsidR="00930A9F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АОП осуществляется на государственном языке Российской Федерации - русском языке.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АОП реализуется с использованием элементов дуальной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ормы обучения, а также при необ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ходимости с использованием дистанционных образовательных технологий.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Практическое обучение осуществляется на базах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мастерских колледжа</w:t>
      </w:r>
    </w:p>
    <w:p w:rsidR="006E573F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по профессии 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08.02.07 Монтаж и эксплуатация внутренних сантехнических устройств, кондиционирования воздуха и вентиляции: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готовности к профессиональной мобильности, непрерывному профессиональному и нравственному совершенствованию и росту в течение всей жизни на основе исторического опыта российского и зарубежного образования;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подготовка высоко квалификационного рабочего, способного конкурировать на рынке труда;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развитие 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лиц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соматическими заболеваниями личностных качеств, а также формирование общих и профессиональных компетенций в соответствии с требованиями ФГОС по данной профессии, обеспечение достижения обучающимися результатов, соответствующих требованиям ФГОС.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</w:t>
      </w: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ориентирована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реализацию следующих принципов: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приоритет практико-ориентированных знаний выпускника с соматическими заболеваниями;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ориентация на развитие местного и регионального сообщества;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готовности принимать решения и профессионально действовать в нестандартных ситуациях;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потребности к постоянному развитию и инновационной деятельности в профессиональной сфере.</w:t>
      </w:r>
    </w:p>
    <w:p w:rsidR="00930A9F" w:rsidRPr="009234DA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Лица с соматическими заболеваниями в результате освоения ДАОП по профессии 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  <w:r w:rsidRPr="0092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будут профессионально готовы и могут осуществлять профессиональную деятельность.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Особое внимание при проектировании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АОП СПО уделяется описанию тех способов и приемов, посредством которых обучающиеся из числа лиц с соматическими заболеваниями будут осваивать содержание образования.</w:t>
      </w:r>
    </w:p>
    <w:p w:rsidR="00930A9F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АОП реализуется в совместной образовательной, научной, производственной, общественной и иной деятельности обучающихся из числа лиц с соматическими заболеваниями.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тексте дополнительной адаптированной образовательной программы используются следующие термины, определения, сокращения: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с соматическими заболеваниями – физическое лицо, имеющее недостатки в физическом и (или) психологическом развитии, подтвержденные </w:t>
      </w:r>
      <w:proofErr w:type="spell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медико-педагогической комиссией или Справкой об инвалидности и индивидуальной программой реабилитации инвалида и не препятствующие получению образования без создания специальных условий.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даптированная образовательная программа среднего профессионального образования - программа подготовки квалифицированных рабочих, служащих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адаптир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Индивидуальная программа реабилитации обучающихся с соматическими заболеваниями - разработанный на основе решения Государственной службы </w:t>
      </w:r>
      <w:proofErr w:type="spell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</w:t>
      </w: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социальной экспертизы комплекс оптимальных для лиц с соматическими заболеваниями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лиц с соматическими заболеваниями к выполнению определенных видов деятельности.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условия для получения образования - условия обучения, воспитания и развития, обучающихся с соматическими заболеваниями, включающие в себя:</w:t>
      </w:r>
      <w:proofErr w:type="gramEnd"/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обеспечение доступа в здания организаций, осуществляющих образовательную деятельность;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использование адаптированной образовательной программы, методов обучения и воспитания, учебных, методических, дидактических материалов, учитывающих особенности восприятия и уровень </w:t>
      </w:r>
      <w:proofErr w:type="spell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обучаемости</w:t>
      </w:r>
      <w:proofErr w:type="spell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указанных лиц;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проведение для них групповых и индивидуальных развивающих и коррекционных занятий;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предоставление услуг </w:t>
      </w:r>
      <w:proofErr w:type="spell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ассистента (помощника), оказывающего </w:t>
      </w: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необходимую техническую помощь;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использование при необходимости специальных технических средств обучения коллективного и индивидуального пользования и другие условия, без которых невозможно или затруднено освоение образовательных программ обучающимися с соматическими заболеваниями.</w:t>
      </w:r>
      <w:proofErr w:type="gramEnd"/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ПОО – профессиональная образовательная организация;</w:t>
      </w:r>
    </w:p>
    <w:p w:rsidR="00930A9F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ДАОП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адаптированная образовательная программа</w:t>
      </w: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3F" w:rsidRPr="00A01D12" w:rsidRDefault="006E573F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D12" w:rsidRPr="006E573F" w:rsidRDefault="00A01D12" w:rsidP="006E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5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800B7" w:rsidRDefault="006E573F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Дополнительная адаптированная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предназначена для подготовки, переподготовки, повышения квалификации рабочих по профессии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вентиляции. 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требованиями: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-П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 Минобразования РФ от 21.10.1994 №407 «О введении модели учебного плана для профессиональной подготовки персонала по рабочим профессиям».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02.07.2013 N 513 "Об утверждении Перечня профессий рабочих, должностей служащих, по которым осуществляется профессиональное обучение";</w:t>
      </w:r>
    </w:p>
    <w:p w:rsidR="00A01D12" w:rsidRPr="00A01D12" w:rsidRDefault="007800B7" w:rsidP="007800B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(</w:t>
      </w:r>
      <w:r w:rsidR="00A938DD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от 29.12.2012 N 273-ФЗ);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теоретического курса (общепрофессиональных и специальных предметов) соответствует требованиям ЕТКС и профессиональным стандартам, с учетом присваиваемого разряда и направлено на приобретение учащимися знан</w:t>
      </w:r>
      <w:r w:rsidR="00A9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 безопасному ведению работ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Дополнительной адаптированной п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ммой предусматривается изучение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положений Трудового кодекса Российской Федерации и других нормативных документов.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адаптированная п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составлена с учетом знаний и навыков, полученных в общеобразовательных школах, профессионально-технических училищах, а также практических навыков обучающихся.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gramStart"/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адаптированной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профессиональной подготовки, переподготовки, повышения квалификации составляет 640/320/160час.</w:t>
      </w:r>
    </w:p>
    <w:p w:rsidR="00A01D12" w:rsidRPr="00A01D12" w:rsidRDefault="00A01D12" w:rsidP="007800B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принимаются лица, достигшие возраста 18 лет, без медицинских противопоказаний, на базе основного общего или среднего общего образования.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обучения - с отрывом от производства, 40 часов в неделю, 8 часов в день.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аттестуемый на начальный разряд, показывает знания и профессиональные умения выше установленной квалификационной характеристикой, ему может быть присвоена квалификация на разряд выше.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Дополнительной адаптированной п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учебных курсов в зависимости от состояния технической и технологической базы, введения новых технологий работ и материалов современного производства, а также при изменении нормативной правовой базы систематически обновляются.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Производственное обучение проводится как в учебных мастерских и на полигонах</w:t>
      </w:r>
      <w:r w:rsidR="007B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 под руководством мастеров производственного обучения или преподавателей специального цикла дисциплин, так и в организациях, направление деятельности которых соответствует профилю подготовки обучающихся, под руководством инструктора.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ГОСТ 12.0.004-90 теоретическое обучение безопасности труда при подготовке рабочих осуществляется в разделах специальных курсов.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каждый рабочий должен уметь самостоятельно выполнять все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отводимое на изучение отдельных 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адаптированной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Квалификационные экзамены проводятся аттестационной комиссией образовательного учреждения. Результаты аттестации отражаются в протоколе, который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подписывается председателем и всеми членами комиссии. Лицам, сдавшим экзамен, выдается удостоверение установленного образца.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01D12" w:rsidRPr="007800B7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ХАРАКТЕРИСТИКА</w:t>
      </w:r>
    </w:p>
    <w:p w:rsidR="00A01D12" w:rsidRPr="00A01D12" w:rsidRDefault="00A01D12" w:rsidP="00A01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Профессия 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– слесарь-сантехник</w:t>
      </w:r>
    </w:p>
    <w:p w:rsidR="00A01D12" w:rsidRPr="00A01D12" w:rsidRDefault="00A01D12" w:rsidP="00A01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 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– 2-й разряд</w:t>
      </w:r>
    </w:p>
    <w:p w:rsidR="00A01D12" w:rsidRPr="00A01D12" w:rsidRDefault="00A01D12" w:rsidP="007800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Разборка, ремонт и сборка деталей и узлов санитарно-технических систем центрального отопления, водоснабжения, канализации и водостоков под руководством слесар</w:t>
      </w:r>
      <w:proofErr w:type="gramStart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я-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сантехника более высокой квалификации. Сортировка труб, фитингов, фасонных частей, арматуры и сре</w:t>
      </w:r>
      <w:proofErr w:type="gramStart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дств кр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епления. Подготовка пряди, растворов и других вспомогательных материалов.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Транспортирование деталей трубопроводов, санитарно-технических приборов и других грузов. Комплектование сгонов муфтами и контргайками, болтов - гайками.</w:t>
      </w:r>
    </w:p>
    <w:p w:rsidR="00A01D12" w:rsidRPr="00A01D12" w:rsidRDefault="00A01D12" w:rsidP="007800B7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знать: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назначение санитарно-технических материалов и оборудования; сортамент и способы измерения диаметров труб, фитингов и арматуры; назначение и правила применения ручных инструментов.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01D12" w:rsidRPr="00A01D12" w:rsidRDefault="00A01D12" w:rsidP="007800B7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 - 3-й разряд</w:t>
      </w:r>
    </w:p>
    <w:p w:rsidR="00A01D12" w:rsidRPr="00A01D12" w:rsidRDefault="00A01D12" w:rsidP="007800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Разборка, ремонт и сборка различных деталей и узлов санитарно- технических систем центрального отопления, водоснабжения, канализации и водостоков. Сверление или пробивка отверстий в конструкциях. Нарезка </w:t>
      </w:r>
      <w:proofErr w:type="spellStart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резьб</w:t>
      </w:r>
      <w:proofErr w:type="spellEnd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 трубах вручную. Установка и заделка креплений под трубопроводы и приборы. Комплектование труб и фасонных частей стояков.</w:t>
      </w:r>
    </w:p>
    <w:p w:rsidR="00A01D12" w:rsidRPr="00A01D12" w:rsidRDefault="00A01D12" w:rsidP="007800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01D12" w:rsidRPr="00A01D12" w:rsidRDefault="00A01D12" w:rsidP="007800B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</w:t>
      </w:r>
    </w:p>
    <w:p w:rsidR="00A01D12" w:rsidRPr="00A01D12" w:rsidRDefault="00A01D12" w:rsidP="007800B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-виды основных деталей санитарно-технических систем, соединений труб и креплений трубопроводов;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сверления и пробивки отверстий;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обращения и транспортирования баллонов с кислородом и ацетиленом;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-назначение и правила пользования механизированным инструментом.</w:t>
      </w:r>
    </w:p>
    <w:p w:rsidR="00A01D12" w:rsidRPr="00A01D12" w:rsidRDefault="00A01D12" w:rsidP="00A01D12">
      <w:pPr>
        <w:spacing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Примеры работ</w:t>
      </w:r>
    </w:p>
    <w:p w:rsidR="00A01D12" w:rsidRPr="00A01D12" w:rsidRDefault="00A01D12" w:rsidP="00A01D1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ремонт, сборка: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Заглушек и предохранительных пробок.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Прокладок.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Соединений фланцевых.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Раструбов трубопроводов - заделка.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Унитазов - смена манжет.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D12" w:rsidRPr="00A01D12" w:rsidRDefault="00A01D12" w:rsidP="00E6481C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 - 4-й разряд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Разборка, ремонт и сборка средней сложности деталей и узлов санитарно- технических систем центрального отопления, водоснабжения, канализации и водостоков. Разметка мест установки прибора и креплений. Группировка и </w:t>
      </w:r>
      <w:proofErr w:type="spellStart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догруппировка</w:t>
      </w:r>
      <w:proofErr w:type="spellEnd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чугунных радиаторов на месте ремонта. Соединение трубопроводов отопительных панелей, санитарно-технических кабин и блоков. Крепление деталей и приборов при помощи поршневых пистолетов.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01D12" w:rsidRPr="00A01D12" w:rsidRDefault="00A01D12" w:rsidP="00E6481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устройство и способы ремонта трубопроводных санитарно-технических систем из стальных и полимерных труб;</w:t>
      </w:r>
    </w:p>
    <w:p w:rsidR="00A01D12" w:rsidRPr="00A01D12" w:rsidRDefault="00A01D12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-устройство поршневых пистолетов и правила работы с ними;</w:t>
      </w:r>
    </w:p>
    <w:p w:rsidR="00A01D12" w:rsidRPr="00A01D12" w:rsidRDefault="00A01D12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разметки мест установки приборов и креплений;</w:t>
      </w:r>
    </w:p>
    <w:p w:rsidR="00A01D12" w:rsidRPr="00A01D12" w:rsidRDefault="00A01D12" w:rsidP="00E6481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установки санитарных и нагревательных приборов.</w:t>
      </w:r>
    </w:p>
    <w:p w:rsidR="00A01D12" w:rsidRPr="00A01D12" w:rsidRDefault="00A01D12" w:rsidP="00A01D12">
      <w:pPr>
        <w:spacing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Примеры работ</w:t>
      </w:r>
    </w:p>
    <w:p w:rsidR="00A01D12" w:rsidRPr="00A01D12" w:rsidRDefault="00A01D12" w:rsidP="00A01D1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ремонт, сборка: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Бачков смывных.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 различных.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Вентилей.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Кранов, </w:t>
      </w:r>
      <w:proofErr w:type="gramStart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трехходовых.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Моек различных.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Смесителей.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Умывальников.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Унитазов.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 для мойки подкладных суден.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Шкафов вытяжных.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01D12" w:rsidRPr="00A01D12" w:rsidRDefault="00A01D12" w:rsidP="00E6481C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</w:t>
      </w:r>
      <w:proofErr w:type="gramStart"/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5-й разряд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Разборка, ремонт и сборка сложных деталей и узлов санитарно-технических систем центрального отопления, водоснабжения, канализации и водостоков. Смена участков трубопроводов из чугунных труб. Установка дефектных мест при испытании трубопроводов.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01D12" w:rsidRPr="00A01D12" w:rsidRDefault="00A01D12" w:rsidP="00E64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способы ремонта различных санитарно-технических трубопроводных систем;</w:t>
      </w:r>
    </w:p>
    <w:p w:rsidR="00A01D12" w:rsidRPr="00A01D12" w:rsidRDefault="00A01D12" w:rsidP="00E64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установления дефектных мест при испытании трубопроводов.</w:t>
      </w:r>
    </w:p>
    <w:p w:rsidR="00A01D12" w:rsidRPr="00A01D12" w:rsidRDefault="00A01D12" w:rsidP="00A01D12">
      <w:pPr>
        <w:spacing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Примеры работ</w:t>
      </w:r>
    </w:p>
    <w:p w:rsidR="00A01D12" w:rsidRPr="00A01D12" w:rsidRDefault="00A01D12" w:rsidP="00A01D1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ремонт, сборка: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Аппаратуры.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Водонагревателей.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Воздухосборников.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Колонок.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Кранов трехходовых.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Крестовин.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Манометров.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Отводов секционных.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Стекол водомерных.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Тройников.</w:t>
      </w:r>
    </w:p>
    <w:p w:rsidR="00A01D12" w:rsidRPr="00A01D12" w:rsidRDefault="00A01D12" w:rsidP="00E6481C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Квалификация: 6-й разряд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работ. 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Разборка, ремонт и сборка сложных деталей и узлов санитарно-технических систем центрального отопления, водоснабжения, канализации и водостоков. Испытание санитарно- технических систем. Ревизия и испытание аппаратуры. Разметка мест установки контрольно- измерительных приборов.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01D12" w:rsidRPr="00A01D12" w:rsidRDefault="00A01D12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испытания санитарно-технических систем и арматуры;</w:t>
      </w:r>
    </w:p>
    <w:p w:rsidR="00A01D12" w:rsidRPr="00A01D12" w:rsidRDefault="00A01D12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подготовки и испытания котлов, бойлеров, калориферов и насосов.</w:t>
      </w:r>
    </w:p>
    <w:p w:rsidR="00A01D12" w:rsidRPr="00A01D12" w:rsidRDefault="00A01D12" w:rsidP="00E6481C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Примеры работ</w:t>
      </w:r>
    </w:p>
    <w:p w:rsidR="00A01D12" w:rsidRPr="00A01D12" w:rsidRDefault="00A01D12" w:rsidP="00E6481C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ремонт, сборка:</w:t>
      </w:r>
    </w:p>
    <w:p w:rsidR="00A01D12" w:rsidRPr="00A01D12" w:rsidRDefault="00A01D12" w:rsidP="00E6481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Бойлеров.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Инжекторов.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Калориферов.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Котлов паровых.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автоматических пожаротушения.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Терморегуляторов.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 горелочных.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E6481C" w:rsidRPr="00DF0CAC" w:rsidRDefault="00E6481C" w:rsidP="00E6481C">
      <w:pPr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F0C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УЧЕБНО-ТЕМАТИЧЕСКИЙ ПЛАН</w:t>
      </w:r>
    </w:p>
    <w:p w:rsidR="00A01D12" w:rsidRDefault="00A01D12" w:rsidP="00E6481C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подготовки, </w:t>
      </w:r>
      <w:r w:rsidR="00A9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переподготовки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повышения квалификации, рабочих по профессии </w:t>
      </w:r>
      <w:r w:rsidR="00E6481C" w:rsidRPr="00E64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«Слесарь-сантехник»</w:t>
      </w:r>
    </w:p>
    <w:p w:rsidR="00E6481C" w:rsidRPr="00A01D12" w:rsidRDefault="00E6481C" w:rsidP="00E64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94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профессии 18560</w:t>
      </w:r>
      <w:bookmarkEnd w:id="0"/>
    </w:p>
    <w:p w:rsidR="00A01D12" w:rsidRPr="00A01D12" w:rsidRDefault="00E6481C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–– приобретение профессиональных знаний и навыков по профессии «Слесарь-сантехник»</w:t>
      </w:r>
    </w:p>
    <w:p w:rsidR="00A01D12" w:rsidRPr="00A01D12" w:rsidRDefault="00E6481C" w:rsidP="00A01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Срок обучения</w:t>
      </w:r>
      <w:r w:rsidR="00A01D12"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: </w:t>
      </w:r>
      <w:r w:rsidR="00A01D12" w:rsidRPr="00A01D1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профессиональная подготовка </w:t>
      </w:r>
      <w:r w:rsidR="00A01D12"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- 640 часов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переподготовка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- 320 часов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квалификации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- 160 часов</w:t>
      </w:r>
    </w:p>
    <w:p w:rsidR="00A01D12" w:rsidRPr="00A01D12" w:rsidRDefault="00A01D12" w:rsidP="00A01D12">
      <w:pPr>
        <w:spacing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Категория слушателей</w:t>
      </w:r>
    </w:p>
    <w:p w:rsidR="00A01D12" w:rsidRPr="00A01D12" w:rsidRDefault="00A01D12" w:rsidP="00A01D12">
      <w:pPr>
        <w:spacing w:after="0" w:line="28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профессиональная подготовка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основным общим образованием.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переподготовка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лица, имеющие профессиональную подготовку по родственной профессии,</w:t>
      </w:r>
    </w:p>
    <w:p w:rsidR="00E6481C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квалификации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лица, имеющие профессию «Слесарь-сантехник» 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– с отрывом от производства, 40 час</w:t>
      </w:r>
      <w:proofErr w:type="gramStart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4A0"/>
      </w:tblPr>
      <w:tblGrid>
        <w:gridCol w:w="897"/>
        <w:gridCol w:w="3200"/>
        <w:gridCol w:w="1511"/>
        <w:gridCol w:w="1806"/>
        <w:gridCol w:w="1855"/>
      </w:tblGrid>
      <w:tr w:rsidR="00A01D12" w:rsidRPr="00A01D12" w:rsidTr="00E6481C">
        <w:trPr>
          <w:trHeight w:val="58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ind w:hanging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1D12" w:rsidRPr="00A01D12" w:rsidTr="00E6481C">
        <w:trPr>
          <w:trHeight w:val="58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(общетехнический) курс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1C6505" w:rsidRDefault="001C6505">
      <w:bookmarkStart w:id="1" w:name="_GoBack"/>
      <w:bookmarkEnd w:id="1"/>
    </w:p>
    <w:sectPr w:rsidR="001C6505" w:rsidSect="0082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275"/>
    <w:multiLevelType w:val="multilevel"/>
    <w:tmpl w:val="9F6E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D4E57"/>
    <w:multiLevelType w:val="multilevel"/>
    <w:tmpl w:val="40E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251CD"/>
    <w:multiLevelType w:val="multilevel"/>
    <w:tmpl w:val="ED4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F78BF"/>
    <w:multiLevelType w:val="multilevel"/>
    <w:tmpl w:val="31E0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5E"/>
    <w:rsid w:val="001C6505"/>
    <w:rsid w:val="006E573F"/>
    <w:rsid w:val="007800B7"/>
    <w:rsid w:val="007B2FFD"/>
    <w:rsid w:val="007D6F5E"/>
    <w:rsid w:val="0082429D"/>
    <w:rsid w:val="00930A9F"/>
    <w:rsid w:val="00A01D12"/>
    <w:rsid w:val="00A938DD"/>
    <w:rsid w:val="00BC5670"/>
    <w:rsid w:val="00DE6C39"/>
    <w:rsid w:val="00E6481C"/>
    <w:rsid w:val="00F6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D"/>
  </w:style>
  <w:style w:type="paragraph" w:styleId="1">
    <w:name w:val="heading 1"/>
    <w:basedOn w:val="a"/>
    <w:link w:val="10"/>
    <w:uiPriority w:val="9"/>
    <w:qFormat/>
    <w:rsid w:val="00A0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A01D12"/>
  </w:style>
  <w:style w:type="paragraph" w:customStyle="1" w:styleId="s3">
    <w:name w:val="s3"/>
    <w:basedOn w:val="a"/>
    <w:rsid w:val="00A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A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A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6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F6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61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HP_notebook</cp:lastModifiedBy>
  <cp:revision>6</cp:revision>
  <dcterms:created xsi:type="dcterms:W3CDTF">2022-02-08T11:28:00Z</dcterms:created>
  <dcterms:modified xsi:type="dcterms:W3CDTF">2022-02-08T18:19:00Z</dcterms:modified>
</cp:coreProperties>
</file>